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89476" w14:textId="044215AA" w:rsidR="00FE62B1" w:rsidRDefault="00302432" w:rsidP="00FE62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 на организацию и проведение</w:t>
      </w:r>
    </w:p>
    <w:p w14:paraId="33486314" w14:textId="7169E9EB" w:rsidR="00E40993" w:rsidRPr="00FE62B1" w:rsidRDefault="00FE62B1" w:rsidP="00FE62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</w:t>
      </w:r>
      <w:r w:rsidR="00302432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еминар</w:t>
      </w:r>
      <w:r w:rsidR="00CC046C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ов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02432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 тему: «</w:t>
      </w:r>
      <w:r w:rsidR="00A660D6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</w:t>
      </w:r>
      <w:r w:rsidR="00396A5F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сновы предпринимательской деятельности</w:t>
      </w:r>
      <w:r w:rsidR="00E40993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».</w:t>
      </w:r>
    </w:p>
    <w:p w14:paraId="7B0DBA13" w14:textId="77777777" w:rsidR="00302432" w:rsidRPr="007C7796" w:rsidRDefault="00302432" w:rsidP="00E4099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2B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1.    </w:t>
      </w:r>
      <w:r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Организатор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структурное подразделение ГАУ ВО «Мой бизнес» - отдел Центр поддержки предпринимательства Волгоградской области.</w:t>
      </w:r>
    </w:p>
    <w:p w14:paraId="58A85380" w14:textId="5B42746B" w:rsidR="00A51C34" w:rsidRPr="007C7796" w:rsidRDefault="00302432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</w:rPr>
        <w:br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2.    </w:t>
      </w:r>
      <w:r w:rsidR="00A51C34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Общее количество мероприятий</w:t>
      </w:r>
      <w:r w:rsidR="00A51C34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CD6524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FE62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семинара</w:t>
      </w:r>
      <w:r w:rsidR="00A51C34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C984538" w14:textId="77777777" w:rsidR="00A51C34" w:rsidRPr="007C7796" w:rsidRDefault="00A51C34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A44885" w14:textId="6EEBF1A5" w:rsidR="00072348" w:rsidRPr="00DD7BD7" w:rsidRDefault="00A51C34" w:rsidP="0020131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3.   </w:t>
      </w:r>
      <w:r w:rsidR="00FE62B1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Содержание п</w:t>
      </w:r>
      <w:r w:rsidR="00072348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рограмм</w:t>
      </w:r>
      <w:r w:rsidR="00FE62B1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ы</w:t>
      </w:r>
      <w:r w:rsidR="00072348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семинара</w:t>
      </w:r>
      <w:r w:rsid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– </w:t>
      </w:r>
      <w:r w:rsidR="00FE62B1" w:rsidRPr="00DD7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Исполнитель разрабатывает и согласовывает с Заказчиком программу </w:t>
      </w:r>
      <w:r w:rsidR="00DD7BD7" w:rsidRPr="00DD7BD7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семинара, которая должна включать следующие темы:</w:t>
      </w:r>
    </w:p>
    <w:p w14:paraId="217EBB42" w14:textId="1D77BC99" w:rsidR="00072348" w:rsidRPr="00F54443" w:rsidRDefault="00C80CCC" w:rsidP="00201319">
      <w:pPr>
        <w:pStyle w:val="a4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сущность и правовые основы предпринимательской деятельности</w:t>
      </w:r>
      <w:r w:rsidR="00072348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9274371" w14:textId="77777777" w:rsidR="00FE62B1" w:rsidRPr="00F54443" w:rsidRDefault="00FE62B1" w:rsidP="00201319">
      <w:pPr>
        <w:pStyle w:val="a4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государственная поддержка предпринимательства в Волгоградской области, </w:t>
      </w:r>
    </w:p>
    <w:p w14:paraId="69B95813" w14:textId="77777777" w:rsidR="00DD7BD7" w:rsidRPr="00F54443" w:rsidRDefault="00FE62B1" w:rsidP="00201319">
      <w:pPr>
        <w:pStyle w:val="a4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социального контракта, возможности и ограничения по осуществлению предпринимательской деятельности при заключении социального контракта;</w:t>
      </w:r>
    </w:p>
    <w:p w14:paraId="158AF59A" w14:textId="230559B4" w:rsidR="00FE62B1" w:rsidRPr="00F54443" w:rsidRDefault="00DD7BD7" w:rsidP="00201319">
      <w:pPr>
        <w:pStyle w:val="a4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способы поиска и тестирования бизнес-идей;</w:t>
      </w:r>
      <w:r w:rsidR="00FE62B1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5E29B83" w14:textId="4118CB2E" w:rsidR="00072348" w:rsidRPr="00F54443" w:rsidRDefault="00FE62B1" w:rsidP="00201319">
      <w:pPr>
        <w:pStyle w:val="a4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режимы</w:t>
      </w:r>
      <w:r w:rsidR="00C80CCC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налогообложения</w:t>
      </w:r>
      <w:r w:rsidR="00DD7BD7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, способы определения оптимального режима налогообложения, порядок уплаты налогов</w:t>
      </w:r>
      <w:r w:rsidR="009A3CA6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1749D79" w14:textId="77777777" w:rsidR="009A3CA6" w:rsidRPr="00F54443" w:rsidRDefault="009A3CA6" w:rsidP="00201319">
      <w:pPr>
        <w:pStyle w:val="a4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планирование доходов и расходов;</w:t>
      </w:r>
    </w:p>
    <w:p w14:paraId="61C9FD3A" w14:textId="25782A91" w:rsidR="00C80CCC" w:rsidRPr="00F54443" w:rsidRDefault="00072348" w:rsidP="00201319">
      <w:pPr>
        <w:pStyle w:val="a4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бухгалтерский </w:t>
      </w:r>
      <w:r w:rsidR="00DD7BD7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управленческий </w:t>
      </w:r>
      <w:r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учет</w:t>
      </w:r>
      <w:r w:rsidR="00DD7BD7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: цели, задачи и основные отличия</w:t>
      </w:r>
      <w:r w:rsidR="0020131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9E70F1B" w14:textId="364F8679" w:rsidR="009A3CA6" w:rsidRPr="00F54443" w:rsidRDefault="009A3CA6" w:rsidP="00201319">
      <w:pPr>
        <w:pStyle w:val="a4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основы маркетинга</w:t>
      </w:r>
      <w:r w:rsidR="00DD7BD7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: выбор ниши, формирование ценностного предложения</w:t>
      </w:r>
      <w:r w:rsidR="00016C18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, продвижение товаров и услуг на рынке</w:t>
      </w:r>
      <w:r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03B54FA" w14:textId="77777777" w:rsidR="00396A5F" w:rsidRDefault="00396A5F" w:rsidP="00A51C3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37D050" w14:textId="02026B35" w:rsidR="00A51C34" w:rsidRPr="007C7796" w:rsidRDefault="00CC046C" w:rsidP="00A51C3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4.    </w:t>
      </w:r>
      <w:r w:rsidR="00A51C34" w:rsidRPr="00DD7B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проведения мероприятий</w:t>
      </w:r>
      <w:r w:rsidR="00A51C34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</w:t>
      </w:r>
      <w:r w:rsidR="00396A5F">
        <w:rPr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 w:rsidR="00F27F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96A5F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CD6524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A51C34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396A5F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A51C34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включительно. Фактические сроки проведения определяются в момент заключения договора.</w:t>
      </w:r>
    </w:p>
    <w:p w14:paraId="5B3F7091" w14:textId="77777777" w:rsidR="00A51C34" w:rsidRPr="007C7796" w:rsidRDefault="00A51C34" w:rsidP="00A51C3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CE4CE9" w14:textId="5F50874B" w:rsidR="00A51C34" w:rsidRPr="007C7796" w:rsidRDefault="00302432" w:rsidP="00A51C3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5.   </w:t>
      </w:r>
      <w:r w:rsidR="00A51C34" w:rsidRPr="00016C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Участники мероприятия</w:t>
      </w:r>
      <w:r w:rsidR="00ED22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 общее количество участников</w:t>
      </w:r>
      <w:r w:rsidR="00A51C34" w:rsidRPr="00016C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A51C34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4693F24" w14:textId="77777777" w:rsidR="00A51C34" w:rsidRPr="007C7796" w:rsidRDefault="00A51C34" w:rsidP="00201319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физические лица, планирующие ведение предпринимательской деятельности; </w:t>
      </w:r>
    </w:p>
    <w:p w14:paraId="74A82044" w14:textId="77777777" w:rsidR="00A51C34" w:rsidRPr="007C7796" w:rsidRDefault="00A51C34" w:rsidP="00201319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действующие субъекты МСП, зарегистрированные на территории Волгоградской области;</w:t>
      </w:r>
    </w:p>
    <w:p w14:paraId="724A84C2" w14:textId="2F632D07" w:rsidR="00ED225F" w:rsidRDefault="00A51C34" w:rsidP="00201319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физические лица, применяющие специальный налоговый режим «Налог на профессиональный доход».</w:t>
      </w:r>
    </w:p>
    <w:p w14:paraId="0AC324C9" w14:textId="0472DE38" w:rsidR="00ED225F" w:rsidRDefault="00ED225F" w:rsidP="00201319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Общее количество участников серии семинаров – не менее </w:t>
      </w:r>
      <w:r w:rsidR="00CD6524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 участников.</w:t>
      </w:r>
    </w:p>
    <w:p w14:paraId="65BCD372" w14:textId="77777777" w:rsidR="00ED225F" w:rsidRDefault="00ED225F" w:rsidP="00ED225F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94DD1E" w14:textId="69695BB3" w:rsidR="00ED225F" w:rsidRPr="00ED225F" w:rsidRDefault="00302432" w:rsidP="00F54443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>6.    </w:t>
      </w:r>
      <w:r w:rsidRPr="00ED22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Формат мероприятий</w:t>
      </w:r>
      <w:r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383B08"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1C34"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онлайн </w:t>
      </w:r>
      <w:r w:rsidR="00383B08"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</w:t>
      </w:r>
      <w:r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ED225F"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родолжительность каждого семинара – не менее 8-ми часов. </w:t>
      </w:r>
      <w:r w:rsid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>График семинаров и занятий утверждается</w:t>
      </w:r>
      <w:r w:rsidR="00ED225F"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Заказчиком в момент заключения договора</w:t>
      </w:r>
      <w:r w:rsid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может быть изменен по согласованию сторон</w:t>
      </w:r>
      <w:r w:rsid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, но не менее чем за 7 календарных дней до даты проведения семинара</w:t>
      </w:r>
      <w:r w:rsid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0E503ED" w14:textId="77777777" w:rsidR="00ED225F" w:rsidRDefault="00ED225F" w:rsidP="00ED225F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0EAC8E3" w14:textId="59BC9E09" w:rsidR="005E1476" w:rsidRPr="00ED225F" w:rsidRDefault="00383B08" w:rsidP="00ED225F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7.   </w:t>
      </w:r>
      <w:r w:rsidR="00302432" w:rsidRPr="00ED22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</w:t>
      </w:r>
      <w:r w:rsidRPr="00ED22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я</w:t>
      </w:r>
      <w:r w:rsidR="00302432" w:rsidRPr="00ED22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к организации и проведению семинар</w:t>
      </w:r>
      <w:r w:rsidRPr="00ED22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ов</w:t>
      </w:r>
      <w:r w:rsidR="00302432" w:rsidRPr="00ED22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6CAE7EE3" w14:textId="397151E6" w:rsidR="005E1476" w:rsidRPr="007C7796" w:rsidRDefault="00302432" w:rsidP="00822CE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При подготовке и проведении семинаров И</w:t>
      </w:r>
      <w:r w:rsidR="001A0B03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сполнитель организует и обеспечивает:</w:t>
      </w:r>
    </w:p>
    <w:p w14:paraId="7D46C5F1" w14:textId="319D79D9" w:rsidR="00480C68" w:rsidRPr="00822CEF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организацию и проведение семинаров;</w:t>
      </w:r>
    </w:p>
    <w:p w14:paraId="1F24BBF1" w14:textId="0F7667DE" w:rsidR="00480C68" w:rsidRPr="00822CEF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расходы на приглаш</w:t>
      </w:r>
      <w:r w:rsidR="007C7796"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ение квалифицированных спикеров</w:t>
      </w: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F4ADD19" w14:textId="7D2B70D3" w:rsidR="00480C68" w:rsidRPr="00822CEF" w:rsidRDefault="007C7796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выбор онлайн платформы, позволяющей одновременно участвовать не менее чем </w:t>
      </w:r>
      <w:r w:rsidR="00ED225F"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 Онлайн платформа согласовывается с Заказчиком</w:t>
      </w:r>
      <w:r w:rsidR="001A0B03"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610EC09" w14:textId="713C6E7D" w:rsidR="00480C68" w:rsidRPr="00822CEF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расходы на приглашение </w:t>
      </w:r>
      <w:r w:rsidR="00067253"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участников, указанных в п.5 настоящего извещения о сборе коммерческих предложений</w:t>
      </w: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23BFAF2" w14:textId="56360319" w:rsidR="00480C68" w:rsidRPr="00822CEF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регистрацию участников мероприятий по форме Заказчика;</w:t>
      </w:r>
    </w:p>
    <w:p w14:paraId="32170269" w14:textId="4EC4A1F5" w:rsidR="00480C68" w:rsidRPr="00CD6524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информирование потенциальных участников (рассылка по e-</w:t>
      </w:r>
      <w:proofErr w:type="spellStart"/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mail</w:t>
      </w:r>
      <w:proofErr w:type="spellEnd"/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адресам, размещение информации в СМИ, социальным сетях, на деловых информационных площадках);</w:t>
      </w:r>
    </w:p>
    <w:p w14:paraId="43433943" w14:textId="04F8A83E" w:rsidR="00CD6524" w:rsidRPr="00822CEF" w:rsidRDefault="00CD6524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выдачу сертификата о прохождени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обучения;</w:t>
      </w:r>
    </w:p>
    <w:p w14:paraId="37C45095" w14:textId="09C803B7" w:rsidR="00480C68" w:rsidRPr="00822CEF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информирование участников мероприятий о возможности получения других видов государственной поддержки, оказываемой с участием ГАУ </w:t>
      </w:r>
      <w:r w:rsidR="005A6AC6"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ВО «Мой бизнес».</w:t>
      </w:r>
    </w:p>
    <w:p w14:paraId="01544730" w14:textId="54D1383D" w:rsidR="00480C68" w:rsidRPr="007C7796" w:rsidRDefault="00302432" w:rsidP="00480C6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</w:rPr>
        <w:br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="00480C68" w:rsidRPr="003772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Требования к </w:t>
      </w:r>
      <w:r w:rsidR="00822CEF" w:rsidRPr="003772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="00480C68" w:rsidRPr="003772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сполнителю</w:t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опыт проведения </w:t>
      </w:r>
      <w:r w:rsid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образовательных программ и </w:t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мероприятий</w:t>
      </w:r>
      <w:r w:rsid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тем</w:t>
      </w:r>
      <w:r w:rsidR="00377288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/направлени</w:t>
      </w:r>
      <w:r w:rsidR="00377288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развития предпринимательской деятельности</w:t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93BB4DC" w14:textId="5C4D3327" w:rsidR="007C7796" w:rsidRPr="007C7796" w:rsidRDefault="00302432" w:rsidP="007C779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</w:rPr>
        <w:br/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9.   </w:t>
      </w:r>
      <w:r w:rsidR="007C7796" w:rsidRPr="003772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Исполнитель предоставляет следующую отчетность:</w:t>
      </w:r>
    </w:p>
    <w:p w14:paraId="22962D26" w14:textId="77777777" w:rsidR="007C7796" w:rsidRPr="007C7796" w:rsidRDefault="007C7796" w:rsidP="007C7796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Содержательный аналитический отчет об оказанной услуге. Отчет предоставляется в письменной форме, в сброшюрованном виде в формате А4, а также в электронном виде в формате MS </w:t>
      </w:r>
      <w:proofErr w:type="spellStart"/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Word</w:t>
      </w:r>
      <w:proofErr w:type="spellEnd"/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(для текстовых документов) и в формате MS </w:t>
      </w:r>
      <w:proofErr w:type="spellStart"/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Excel</w:t>
      </w:r>
      <w:proofErr w:type="spellEnd"/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(для документов, содержащих большие массивы данных, таблицы) и должен включать: </w:t>
      </w:r>
    </w:p>
    <w:p w14:paraId="764EC5E2" w14:textId="77777777" w:rsidR="007C7796" w:rsidRPr="00F54443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74C61758" w14:textId="77777777" w:rsidR="007C7796" w:rsidRPr="00F54443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14:paraId="6E7A6F85" w14:textId="77777777" w:rsidR="00A74ED6" w:rsidRPr="00F54443" w:rsidRDefault="00A74ED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общий список участников, вовлеченных в реализацию мероприятий, согласно форме</w:t>
      </w:r>
      <w:r w:rsidR="00D85D5F"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предоставленной Заказчиком;</w:t>
      </w:r>
    </w:p>
    <w:p w14:paraId="6A153886" w14:textId="77777777" w:rsidR="00B9470C" w:rsidRPr="00F54443" w:rsidRDefault="00A74ED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заполненные бланки регистрации участников по каждому мероприятию, согласно форме, предоставляемой Заказчиком;</w:t>
      </w:r>
    </w:p>
    <w:p w14:paraId="4B266C95" w14:textId="77777777" w:rsidR="007C7796" w:rsidRPr="00F54443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методические материалы, презентации (в случае использования в процессе проведения семинара); </w:t>
      </w:r>
    </w:p>
    <w:p w14:paraId="1C206C4B" w14:textId="77777777" w:rsidR="007C7796" w:rsidRPr="00F54443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и резюме спикеров, бизнес - тренеров, выступающих по заявленной теме;</w:t>
      </w:r>
    </w:p>
    <w:p w14:paraId="22E73CC2" w14:textId="77777777" w:rsidR="007C7796" w:rsidRPr="00F54443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сведения (выписки) из Единого реестра субъектов МСП на каждого субъекта МСП, указанного в отчете (для подтверждения факта наличия субъекта МСП в реестре на дату получения услуги);</w:t>
      </w:r>
    </w:p>
    <w:p w14:paraId="1C12AB35" w14:textId="77777777" w:rsidR="007C7796" w:rsidRPr="00F54443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скриншоты с сайта </w:t>
      </w:r>
      <w:hyperlink r:id="rId5" w:history="1">
        <w:r w:rsidRPr="00F5444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https://npd.nalog.ru/check-status/</w:t>
        </w:r>
      </w:hyperlink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физических лиц, применяющих специальный налоговый режим «Налог на профессиональный доход», указанного в отчете (для подтверждения статуса налогоплательщика налога на профессиональный доход на дату получения услуги);</w:t>
      </w:r>
    </w:p>
    <w:p w14:paraId="133EC3BC" w14:textId="77777777" w:rsidR="00D85D5F" w:rsidRPr="00F54443" w:rsidRDefault="00D85D5F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медиа-отчет по форме Заказчика;</w:t>
      </w:r>
    </w:p>
    <w:p w14:paraId="69E7AE9A" w14:textId="77777777" w:rsidR="00D85D5F" w:rsidRPr="00F54443" w:rsidRDefault="00D85D5F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фотоотчет (в формате скринов с каждого семинара);</w:t>
      </w:r>
    </w:p>
    <w:p w14:paraId="782249B2" w14:textId="77777777" w:rsidR="007C7796" w:rsidRPr="00F54443" w:rsidRDefault="00D85D5F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7C7796"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идеозапись </w:t>
      </w:r>
      <w:r w:rsidR="00A74ED6"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каждого </w:t>
      </w:r>
      <w:r w:rsidR="007C7796"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семинара на электронном </w:t>
      </w: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носителе (и/или ссылку на сайт);</w:t>
      </w:r>
    </w:p>
    <w:p w14:paraId="56722640" w14:textId="18B038EF" w:rsidR="00D85D5F" w:rsidRDefault="00D85D5F" w:rsidP="00F54443">
      <w:pPr>
        <w:pStyle w:val="msonormalcxspmiddle"/>
        <w:numPr>
          <w:ilvl w:val="0"/>
          <w:numId w:val="13"/>
        </w:numPr>
        <w:tabs>
          <w:tab w:val="left" w:pos="0"/>
        </w:tabs>
        <w:spacing w:before="0" w:beforeAutospacing="0" w:after="0" w:afterAutospacing="0"/>
        <w:contextualSpacing/>
        <w:jc w:val="both"/>
        <w:outlineLvl w:val="0"/>
        <w:rPr>
          <w:bCs/>
          <w:color w:val="000000"/>
        </w:rPr>
      </w:pPr>
      <w:r w:rsidRPr="00A22DB1">
        <w:rPr>
          <w:bCs/>
          <w:color w:val="000000"/>
        </w:rPr>
        <w:t>а также иные списки, документы и материалы, относящиеся к выполнению настоящего Технического задания по запросу Заказчика.</w:t>
      </w:r>
    </w:p>
    <w:p w14:paraId="259CB840" w14:textId="085526B3" w:rsidR="00377288" w:rsidRDefault="00377288" w:rsidP="00377288">
      <w:pPr>
        <w:pStyle w:val="msonormalcxspmiddle"/>
        <w:tabs>
          <w:tab w:val="left" w:pos="0"/>
        </w:tabs>
        <w:spacing w:before="0" w:beforeAutospacing="0" w:after="0" w:afterAutospacing="0"/>
        <w:ind w:left="720"/>
        <w:contextualSpacing/>
        <w:jc w:val="both"/>
        <w:outlineLvl w:val="0"/>
        <w:rPr>
          <w:bCs/>
          <w:color w:val="000000"/>
        </w:rPr>
      </w:pPr>
    </w:p>
    <w:p w14:paraId="3B84F387" w14:textId="10F99A9D" w:rsidR="00377288" w:rsidRPr="00A22DB1" w:rsidRDefault="00377288" w:rsidP="00377288">
      <w:pPr>
        <w:pStyle w:val="msonormalcxspmiddle"/>
        <w:tabs>
          <w:tab w:val="left" w:pos="0"/>
        </w:tabs>
        <w:spacing w:before="0" w:beforeAutospacing="0" w:after="0" w:afterAutospacing="0"/>
        <w:contextualSpacing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ab/>
        <w:t>После проведения каждого семинара Исполнитель предоставляет промежуточную отчетность, которая включает в себя общую информацию о проведенном мероприятии и списки принявших участников.</w:t>
      </w:r>
    </w:p>
    <w:p w14:paraId="7432575D" w14:textId="77777777" w:rsidR="00D85D5F" w:rsidRPr="00D85D5F" w:rsidRDefault="00D85D5F" w:rsidP="00D85D5F">
      <w:pPr>
        <w:tabs>
          <w:tab w:val="left" w:pos="426"/>
        </w:tabs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4A4E7D20" w14:textId="4C19B1C4" w:rsidR="0035214B" w:rsidRPr="007C7796" w:rsidRDefault="00920869" w:rsidP="00352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  <w:t>Для участия в конкурсном отборе на проведении серии семинаров, п</w:t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отенциальным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сполнителям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предоставить коммерческое предложение, в котором необходимо указать:</w:t>
      </w:r>
    </w:p>
    <w:p w14:paraId="402315A8" w14:textId="18B24061" w:rsidR="0035214B" w:rsidRPr="00920869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наименование и п</w:t>
      </w:r>
      <w:r w:rsidR="00920869"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редлагаемую</w:t>
      </w: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программу </w:t>
      </w:r>
      <w:r w:rsidR="00920869"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семинара</w:t>
      </w: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D02B07D" w14:textId="233A3043" w:rsidR="0035214B" w:rsidRPr="00920869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14:paraId="0B3978D1" w14:textId="7E429D74" w:rsidR="0035214B" w:rsidRPr="00920869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предполагаемое количество участников каждого мероприятия;</w:t>
      </w:r>
    </w:p>
    <w:p w14:paraId="36DC8F64" w14:textId="1ECACF70" w:rsidR="0035214B" w:rsidRPr="00920869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стоимость организации и проведения мероприятий;</w:t>
      </w:r>
    </w:p>
    <w:p w14:paraId="6A076C89" w14:textId="2DC7F55D" w:rsidR="00920869" w:rsidRPr="00920869" w:rsidRDefault="00920869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об опыте проведения аналогичных мероприятий;</w:t>
      </w:r>
    </w:p>
    <w:p w14:paraId="4675C246" w14:textId="081190A5" w:rsidR="0035214B" w:rsidRPr="00920869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резюме спикеров, бизнес - тренеров, координаторов, модераторов мероприятия;</w:t>
      </w:r>
    </w:p>
    <w:p w14:paraId="2EAAD431" w14:textId="1AAF2505" w:rsidR="0035214B" w:rsidRPr="00920869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 каналах оповещения потенциальных участников;</w:t>
      </w:r>
    </w:p>
    <w:p w14:paraId="6A9B30B1" w14:textId="2015D60E" w:rsidR="0035214B" w:rsidRPr="00920869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контактные да</w:t>
      </w:r>
      <w:r w:rsidR="0035214B"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нные представителей </w:t>
      </w:r>
      <w:r w:rsid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5214B"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сполнителя.</w:t>
      </w:r>
    </w:p>
    <w:p w14:paraId="5EA7EEC9" w14:textId="75F3F86B" w:rsidR="0035214B" w:rsidRPr="007C7796" w:rsidRDefault="00302432" w:rsidP="00352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</w:rPr>
        <w:br/>
      </w:r>
      <w:r w:rsidR="0035214B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сбора коммерческих предложений: </w:t>
      </w:r>
      <w:r w:rsidR="00562965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35214B" w:rsidRPr="00562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CD6524">
        <w:rPr>
          <w:rFonts w:ascii="Times New Roman" w:hAnsi="Times New Roman" w:cs="Times New Roman"/>
          <w:sz w:val="24"/>
          <w:szCs w:val="24"/>
          <w:shd w:val="clear" w:color="auto" w:fill="FFFFFF"/>
        </w:rPr>
        <w:t>01 марта</w:t>
      </w:r>
      <w:r w:rsidR="00562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214B" w:rsidRPr="00562965">
        <w:rPr>
          <w:rFonts w:ascii="Times New Roman" w:hAnsi="Times New Roman" w:cs="Times New Roman"/>
          <w:sz w:val="24"/>
          <w:szCs w:val="24"/>
          <w:shd w:val="clear" w:color="auto" w:fill="FFFFFF"/>
        </w:rPr>
        <w:t>2020 года</w:t>
      </w:r>
      <w:bookmarkStart w:id="0" w:name="_GoBack"/>
      <w:bookmarkEnd w:id="0"/>
      <w:r w:rsidR="0035214B" w:rsidRPr="0056296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5214B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B8071DA" w14:textId="77777777" w:rsidR="0035214B" w:rsidRPr="007C7796" w:rsidRDefault="0035214B" w:rsidP="0035214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9CBA6C" w14:textId="3215F0BD" w:rsidR="0035214B" w:rsidRPr="007C7796" w:rsidRDefault="0035214B" w:rsidP="00E4099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этапе заключения договора возможно внесение корректировок </w:t>
      </w:r>
      <w:r w:rsid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техническое задание 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по согласованию сторон. Заявки направляются на электронный адрес: </w:t>
      </w:r>
      <w:hyperlink r:id="rId6" w:tooltip="Написать письмо" w:history="1">
        <w:r w:rsidRPr="007C7796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cpp34@bk.ru</w:t>
        </w:r>
      </w:hyperlink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. Дополнительные вопросы можно уточнить в Центре поддержки предпринимательства по телефону: 32-00-06.</w:t>
      </w:r>
    </w:p>
    <w:p w14:paraId="4CA88F62" w14:textId="77777777" w:rsidR="0035214B" w:rsidRPr="007C7796" w:rsidRDefault="0035214B" w:rsidP="0035214B">
      <w:pPr>
        <w:tabs>
          <w:tab w:val="left" w:pos="426"/>
        </w:tabs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35214B" w:rsidRPr="007C7796" w:rsidSect="003024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E7650"/>
    <w:multiLevelType w:val="hybridMultilevel"/>
    <w:tmpl w:val="B2840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72744"/>
    <w:multiLevelType w:val="hybridMultilevel"/>
    <w:tmpl w:val="150A7DF8"/>
    <w:lvl w:ilvl="0" w:tplc="31389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C1802"/>
    <w:multiLevelType w:val="hybridMultilevel"/>
    <w:tmpl w:val="7102C0C8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793D"/>
    <w:multiLevelType w:val="hybridMultilevel"/>
    <w:tmpl w:val="E6F8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75267"/>
    <w:multiLevelType w:val="hybridMultilevel"/>
    <w:tmpl w:val="1F0C8F1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34CC7"/>
    <w:multiLevelType w:val="hybridMultilevel"/>
    <w:tmpl w:val="8830124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956CA"/>
    <w:multiLevelType w:val="hybridMultilevel"/>
    <w:tmpl w:val="8A125BF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713C7"/>
    <w:multiLevelType w:val="hybridMultilevel"/>
    <w:tmpl w:val="EE7C8CBC"/>
    <w:lvl w:ilvl="0" w:tplc="89A872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F36B93"/>
    <w:multiLevelType w:val="hybridMultilevel"/>
    <w:tmpl w:val="6CBCFBDC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23D6B"/>
    <w:multiLevelType w:val="hybridMultilevel"/>
    <w:tmpl w:val="E4DA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8600A"/>
    <w:multiLevelType w:val="hybridMultilevel"/>
    <w:tmpl w:val="70F62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CA4B95"/>
    <w:multiLevelType w:val="hybridMultilevel"/>
    <w:tmpl w:val="5A422312"/>
    <w:lvl w:ilvl="0" w:tplc="4C7228E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F1357D4"/>
    <w:multiLevelType w:val="hybridMultilevel"/>
    <w:tmpl w:val="30A2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0"/>
  </w:num>
  <w:num w:numId="12">
    <w:abstractNumId w:val="3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32"/>
    <w:rsid w:val="00016C18"/>
    <w:rsid w:val="00067253"/>
    <w:rsid w:val="00072348"/>
    <w:rsid w:val="001A0B03"/>
    <w:rsid w:val="00201319"/>
    <w:rsid w:val="00302432"/>
    <w:rsid w:val="0035214B"/>
    <w:rsid w:val="00377288"/>
    <w:rsid w:val="00383B08"/>
    <w:rsid w:val="00396A5F"/>
    <w:rsid w:val="00431591"/>
    <w:rsid w:val="0044132E"/>
    <w:rsid w:val="00480C68"/>
    <w:rsid w:val="004B0526"/>
    <w:rsid w:val="00562965"/>
    <w:rsid w:val="00562EC2"/>
    <w:rsid w:val="005A6AC6"/>
    <w:rsid w:val="005E1476"/>
    <w:rsid w:val="005F35E9"/>
    <w:rsid w:val="00691F1A"/>
    <w:rsid w:val="007C7796"/>
    <w:rsid w:val="00804DC1"/>
    <w:rsid w:val="00822CEF"/>
    <w:rsid w:val="008D2BD1"/>
    <w:rsid w:val="00920869"/>
    <w:rsid w:val="009A3CA6"/>
    <w:rsid w:val="00A24759"/>
    <w:rsid w:val="00A51C34"/>
    <w:rsid w:val="00A660D6"/>
    <w:rsid w:val="00A74ED6"/>
    <w:rsid w:val="00AE5A71"/>
    <w:rsid w:val="00B650B1"/>
    <w:rsid w:val="00B9470C"/>
    <w:rsid w:val="00C268BC"/>
    <w:rsid w:val="00C80CCC"/>
    <w:rsid w:val="00CC046C"/>
    <w:rsid w:val="00CD6524"/>
    <w:rsid w:val="00CF6058"/>
    <w:rsid w:val="00D85D5F"/>
    <w:rsid w:val="00DC1C38"/>
    <w:rsid w:val="00DD7BD7"/>
    <w:rsid w:val="00E40993"/>
    <w:rsid w:val="00ED225F"/>
    <w:rsid w:val="00F27F60"/>
    <w:rsid w:val="00F54443"/>
    <w:rsid w:val="00FA42BD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p34@bk.ru" TargetMode="External"/><Relationship Id="rId5" Type="http://schemas.openxmlformats.org/officeDocument/2006/relationships/hyperlink" Target="https://npd.nalog.ru/check-stat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2021-02-15T10:34:00Z</dcterms:created>
  <dcterms:modified xsi:type="dcterms:W3CDTF">2021-02-26T08:55:00Z</dcterms:modified>
</cp:coreProperties>
</file>